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58" w:rsidRDefault="00166E58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166E58" w:rsidRDefault="00166E58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166E58" w:rsidRDefault="00166E58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166E58" w:rsidRDefault="00166E58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D53134" w:rsidRDefault="00D53134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D53134" w:rsidRDefault="00D53134" w:rsidP="00166E58">
      <w:pPr>
        <w:spacing w:line="460" w:lineRule="exact"/>
        <w:jc w:val="center"/>
        <w:rPr>
          <w:b/>
          <w:bCs/>
          <w:color w:val="000000"/>
          <w:sz w:val="32"/>
          <w:szCs w:val="32"/>
        </w:rPr>
      </w:pPr>
    </w:p>
    <w:p w:rsidR="000848EF" w:rsidRPr="00D53134" w:rsidRDefault="000848EF" w:rsidP="00D53134">
      <w:pPr>
        <w:spacing w:line="500" w:lineRule="exact"/>
        <w:jc w:val="center"/>
        <w:rPr>
          <w:b/>
          <w:bCs/>
          <w:color w:val="000000"/>
          <w:sz w:val="36"/>
          <w:szCs w:val="36"/>
        </w:rPr>
      </w:pPr>
      <w:r w:rsidRPr="00D53134">
        <w:rPr>
          <w:rFonts w:hint="eastAsia"/>
          <w:b/>
          <w:bCs/>
          <w:color w:val="000000"/>
          <w:sz w:val="36"/>
          <w:szCs w:val="36"/>
        </w:rPr>
        <w:t>上海新闻出版职业技术学校</w:t>
      </w:r>
    </w:p>
    <w:p w:rsidR="008D3C66" w:rsidRPr="00D53134" w:rsidRDefault="000848EF" w:rsidP="00D53134">
      <w:pPr>
        <w:spacing w:line="500" w:lineRule="exact"/>
        <w:jc w:val="center"/>
        <w:rPr>
          <w:b/>
          <w:bCs/>
          <w:color w:val="000000"/>
          <w:sz w:val="36"/>
          <w:szCs w:val="36"/>
        </w:rPr>
      </w:pPr>
      <w:proofErr w:type="gramStart"/>
      <w:r w:rsidRPr="00D53134">
        <w:rPr>
          <w:rFonts w:hint="eastAsia"/>
          <w:b/>
          <w:bCs/>
          <w:color w:val="000000"/>
          <w:sz w:val="36"/>
          <w:szCs w:val="36"/>
        </w:rPr>
        <w:t>申报</w:t>
      </w:r>
      <w:r w:rsidR="00755EE5" w:rsidRPr="00D53134">
        <w:rPr>
          <w:b/>
          <w:bCs/>
          <w:color w:val="000000"/>
          <w:sz w:val="36"/>
          <w:szCs w:val="36"/>
        </w:rPr>
        <w:t>正</w:t>
      </w:r>
      <w:proofErr w:type="gramEnd"/>
      <w:r w:rsidR="00755EE5" w:rsidRPr="00D53134">
        <w:rPr>
          <w:b/>
          <w:bCs/>
          <w:color w:val="000000"/>
          <w:sz w:val="36"/>
          <w:szCs w:val="36"/>
        </w:rPr>
        <w:t>高级讲师</w:t>
      </w:r>
      <w:r w:rsidR="002C1E06" w:rsidRPr="00D53134">
        <w:rPr>
          <w:rFonts w:hint="eastAsia"/>
          <w:b/>
          <w:bCs/>
          <w:color w:val="000000"/>
          <w:sz w:val="36"/>
          <w:szCs w:val="36"/>
        </w:rPr>
        <w:t>考核推荐方案</w:t>
      </w:r>
    </w:p>
    <w:p w:rsidR="00755EE5" w:rsidRPr="00BD0B4A" w:rsidRDefault="00755EE5" w:rsidP="00166E58">
      <w:pPr>
        <w:spacing w:line="460" w:lineRule="exact"/>
        <w:rPr>
          <w:b/>
          <w:bCs/>
          <w:color w:val="000000"/>
          <w:szCs w:val="21"/>
        </w:rPr>
      </w:pPr>
    </w:p>
    <w:p w:rsidR="00CD41DA" w:rsidRPr="00166E58" w:rsidRDefault="00CD41DA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为</w:t>
      </w:r>
      <w:r w:rsidRPr="00166E58">
        <w:rPr>
          <w:color w:val="000000"/>
        </w:rPr>
        <w:t>拓宽</w:t>
      </w:r>
      <w:r w:rsidRPr="00166E58">
        <w:rPr>
          <w:rFonts w:hint="eastAsia"/>
          <w:color w:val="000000"/>
        </w:rPr>
        <w:t>学校</w:t>
      </w:r>
      <w:r w:rsidRPr="00166E58">
        <w:rPr>
          <w:color w:val="000000"/>
        </w:rPr>
        <w:t>教师职业发展空间，充分调动教师的积极性，激励教师教书育人，长期从教、终身从教，建设一支高素质双师型的教师队伍，</w:t>
      </w:r>
      <w:r w:rsidR="002C1E06" w:rsidRPr="00166E58">
        <w:rPr>
          <w:rFonts w:hint="eastAsia"/>
          <w:color w:val="000000"/>
        </w:rPr>
        <w:t>根据上海市人力资源和社会保障部、上海市教育委员会《关于开展中专技校正高级讲师评聘</w:t>
      </w:r>
      <w:r w:rsidR="00DA7A63" w:rsidRPr="00166E58">
        <w:rPr>
          <w:rFonts w:hint="eastAsia"/>
          <w:color w:val="000000"/>
        </w:rPr>
        <w:t>试点</w:t>
      </w:r>
      <w:r w:rsidR="002C1E06" w:rsidRPr="00166E58">
        <w:rPr>
          <w:rFonts w:hint="eastAsia"/>
          <w:color w:val="000000"/>
        </w:rPr>
        <w:t>工作的通知》（沪人社规（2018）22号），</w:t>
      </w:r>
      <w:r w:rsidR="00755EE5" w:rsidRPr="00166E58">
        <w:rPr>
          <w:color w:val="000000"/>
        </w:rPr>
        <w:t>现</w:t>
      </w:r>
      <w:r w:rsidR="00AF114B" w:rsidRPr="00166E58">
        <w:rPr>
          <w:rFonts w:hint="eastAsia"/>
          <w:color w:val="000000"/>
        </w:rPr>
        <w:t>制定</w:t>
      </w:r>
      <w:r w:rsidR="00511406" w:rsidRPr="00166E58">
        <w:rPr>
          <w:rFonts w:hint="eastAsia"/>
          <w:color w:val="000000"/>
        </w:rPr>
        <w:t>学校</w:t>
      </w:r>
      <w:r w:rsidR="00AF114B" w:rsidRPr="00166E58">
        <w:rPr>
          <w:rFonts w:hint="eastAsia"/>
          <w:color w:val="000000"/>
        </w:rPr>
        <w:t>申报正</w:t>
      </w:r>
      <w:r w:rsidR="00AF114B" w:rsidRPr="00166E58">
        <w:rPr>
          <w:color w:val="000000"/>
        </w:rPr>
        <w:t>高级讲师</w:t>
      </w:r>
      <w:r w:rsidR="00AF114B" w:rsidRPr="00166E58">
        <w:rPr>
          <w:rFonts w:hint="eastAsia"/>
          <w:color w:val="000000"/>
        </w:rPr>
        <w:t>考核推荐方案如下</w:t>
      </w:r>
      <w:r w:rsidR="00755EE5" w:rsidRPr="00166E58">
        <w:rPr>
          <w:color w:val="000000"/>
        </w:rPr>
        <w:t>：</w:t>
      </w:r>
      <w:r w:rsidR="00755EE5" w:rsidRPr="00166E58">
        <w:rPr>
          <w:color w:val="000000"/>
        </w:rPr>
        <w:br/>
      </w:r>
      <w:r w:rsidR="00755EE5" w:rsidRPr="00166E58">
        <w:rPr>
          <w:b/>
          <w:color w:val="000000"/>
        </w:rPr>
        <w:t xml:space="preserve">　　</w:t>
      </w:r>
      <w:r w:rsidR="008D76DA" w:rsidRPr="00166E58">
        <w:rPr>
          <w:rFonts w:hint="eastAsia"/>
          <w:b/>
          <w:color w:val="000000"/>
        </w:rPr>
        <w:t>一</w:t>
      </w:r>
      <w:r w:rsidR="00755EE5" w:rsidRPr="00166E58">
        <w:rPr>
          <w:b/>
          <w:color w:val="000000"/>
        </w:rPr>
        <w:t>、</w:t>
      </w:r>
      <w:r w:rsidR="008D76DA" w:rsidRPr="00166E58">
        <w:rPr>
          <w:b/>
          <w:color w:val="000000"/>
        </w:rPr>
        <w:t>考核推荐的</w:t>
      </w:r>
      <w:r w:rsidR="00755EE5" w:rsidRPr="00166E58">
        <w:rPr>
          <w:b/>
          <w:color w:val="000000"/>
        </w:rPr>
        <w:t>基本原则</w:t>
      </w:r>
      <w:r w:rsidR="00755EE5" w:rsidRPr="00166E58">
        <w:rPr>
          <w:b/>
          <w:color w:val="000000"/>
        </w:rPr>
        <w:br/>
      </w:r>
      <w:r w:rsidR="00755EE5" w:rsidRPr="00166E58">
        <w:rPr>
          <w:color w:val="000000"/>
        </w:rPr>
        <w:t xml:space="preserve">　　正高级职称的评聘，坚持立德树人、以人为本，遵循</w:t>
      </w:r>
      <w:r w:rsidR="00511406" w:rsidRPr="00166E58">
        <w:rPr>
          <w:rFonts w:hint="eastAsia"/>
          <w:color w:val="000000"/>
        </w:rPr>
        <w:t>学校</w:t>
      </w:r>
      <w:r w:rsidR="00755EE5" w:rsidRPr="00166E58">
        <w:rPr>
          <w:color w:val="000000"/>
        </w:rPr>
        <w:t>教师的专业特征和成长规律，提高教师的专业地位，促进教师全面发展；坚持民主、公开、竞争、择优，鼓励优秀人才脱颖而出；坚持重师德、重能力、重业绩、重贡献，培育教书育人的模范、学科教学的专家、教育研究的带头人、校企合作的示范者、专业发展的引领者。</w:t>
      </w:r>
      <w:r w:rsidR="00755EE5" w:rsidRPr="00166E58">
        <w:rPr>
          <w:color w:val="000000"/>
        </w:rPr>
        <w:br/>
      </w:r>
      <w:r w:rsidR="00755EE5" w:rsidRPr="00166E58">
        <w:rPr>
          <w:b/>
          <w:color w:val="000000"/>
        </w:rPr>
        <w:t xml:space="preserve">　　</w:t>
      </w:r>
      <w:r w:rsidR="00DA7A63" w:rsidRPr="00166E58">
        <w:rPr>
          <w:rFonts w:hint="eastAsia"/>
          <w:b/>
          <w:color w:val="000000"/>
        </w:rPr>
        <w:t>二、</w:t>
      </w:r>
      <w:r w:rsidR="008D76DA" w:rsidRPr="00166E58">
        <w:rPr>
          <w:b/>
          <w:color w:val="000000"/>
        </w:rPr>
        <w:t>考核</w:t>
      </w:r>
      <w:r w:rsidRPr="00166E58">
        <w:rPr>
          <w:rFonts w:hint="eastAsia"/>
          <w:b/>
          <w:color w:val="000000"/>
        </w:rPr>
        <w:t>推荐</w:t>
      </w:r>
      <w:r w:rsidR="00755EE5" w:rsidRPr="00166E58">
        <w:rPr>
          <w:b/>
          <w:color w:val="000000"/>
        </w:rPr>
        <w:t>范围和数量</w:t>
      </w:r>
      <w:r w:rsidR="00755EE5" w:rsidRPr="00166E58">
        <w:rPr>
          <w:b/>
          <w:color w:val="000000"/>
        </w:rPr>
        <w:br/>
      </w:r>
      <w:r w:rsidR="00755EE5" w:rsidRPr="00166E58">
        <w:rPr>
          <w:color w:val="000000"/>
        </w:rPr>
        <w:t xml:space="preserve">　　</w:t>
      </w:r>
      <w:r w:rsidR="008D76DA" w:rsidRPr="00166E58">
        <w:rPr>
          <w:color w:val="000000"/>
        </w:rPr>
        <w:t>学校</w:t>
      </w:r>
      <w:r w:rsidR="00755EE5" w:rsidRPr="00166E58">
        <w:rPr>
          <w:color w:val="000000"/>
        </w:rPr>
        <w:t>具有本市户籍或持有《上海市居住证》满1年且在有效期内，在本市中专、技校中评聘的高级讲师。申报当年达到法定退休年龄或已办理退休手续的人员不属申报范围（按国家规定已办理延长退休手续的除外，申报时需提供延长退休审批表）。</w:t>
      </w:r>
      <w:r w:rsidR="00755EE5" w:rsidRPr="00166E58">
        <w:rPr>
          <w:color w:val="000000"/>
        </w:rPr>
        <w:br/>
        <w:t xml:space="preserve">　　</w:t>
      </w:r>
      <w:r w:rsidRPr="00166E58">
        <w:rPr>
          <w:rFonts w:hint="eastAsia"/>
          <w:color w:val="000000"/>
        </w:rPr>
        <w:t>原则上</w:t>
      </w:r>
      <w:r w:rsidRPr="00166E58">
        <w:rPr>
          <w:color w:val="000000"/>
        </w:rPr>
        <w:t>每年</w:t>
      </w:r>
      <w:r w:rsidR="00755EE5" w:rsidRPr="00166E58">
        <w:rPr>
          <w:color w:val="000000"/>
        </w:rPr>
        <w:t>正高级讲师职务评聘</w:t>
      </w:r>
      <w:r w:rsidRPr="00166E58">
        <w:rPr>
          <w:color w:val="000000"/>
        </w:rPr>
        <w:t>推荐人数</w:t>
      </w:r>
      <w:r w:rsidRPr="00166E58">
        <w:rPr>
          <w:rFonts w:hint="eastAsia"/>
          <w:color w:val="000000"/>
        </w:rPr>
        <w:t>不超过1人</w:t>
      </w:r>
      <w:r w:rsidR="00755EE5" w:rsidRPr="00166E58">
        <w:rPr>
          <w:color w:val="000000"/>
        </w:rPr>
        <w:t>。</w:t>
      </w:r>
      <w:r w:rsidR="00755EE5" w:rsidRPr="00166E58">
        <w:rPr>
          <w:color w:val="000000"/>
        </w:rPr>
        <w:br/>
      </w:r>
      <w:r w:rsidR="00755EE5" w:rsidRPr="00166E58">
        <w:rPr>
          <w:b/>
          <w:color w:val="000000"/>
        </w:rPr>
        <w:t xml:space="preserve">　　</w:t>
      </w:r>
      <w:r w:rsidR="00DA7A63" w:rsidRPr="00166E58">
        <w:rPr>
          <w:rFonts w:hint="eastAsia"/>
          <w:b/>
          <w:color w:val="000000"/>
        </w:rPr>
        <w:t>三</w:t>
      </w:r>
      <w:r w:rsidR="00755EE5" w:rsidRPr="00166E58">
        <w:rPr>
          <w:b/>
          <w:color w:val="000000"/>
        </w:rPr>
        <w:t>、</w:t>
      </w:r>
      <w:r w:rsidR="00DA7A63" w:rsidRPr="00166E58">
        <w:rPr>
          <w:b/>
          <w:color w:val="000000"/>
        </w:rPr>
        <w:t>考核</w:t>
      </w:r>
      <w:r w:rsidRPr="00166E58">
        <w:rPr>
          <w:rFonts w:hint="eastAsia"/>
          <w:b/>
          <w:color w:val="000000"/>
        </w:rPr>
        <w:t>推荐</w:t>
      </w:r>
      <w:r w:rsidR="00CA45F9" w:rsidRPr="00166E58">
        <w:rPr>
          <w:rFonts w:hint="eastAsia"/>
          <w:b/>
          <w:color w:val="000000"/>
        </w:rPr>
        <w:t>人选应具备的</w:t>
      </w:r>
      <w:r w:rsidR="00755EE5" w:rsidRPr="00166E58">
        <w:rPr>
          <w:b/>
          <w:color w:val="000000"/>
        </w:rPr>
        <w:t xml:space="preserve">条件 </w:t>
      </w:r>
      <w:r w:rsidR="00755EE5" w:rsidRPr="00166E58">
        <w:rPr>
          <w:b/>
          <w:color w:val="000000"/>
        </w:rPr>
        <w:br/>
      </w:r>
      <w:r w:rsidR="00755EE5" w:rsidRPr="00166E58">
        <w:rPr>
          <w:color w:val="000000"/>
        </w:rPr>
        <w:t xml:space="preserve">　　正高级讲师</w:t>
      </w:r>
      <w:r w:rsidR="008D76DA" w:rsidRPr="00166E58">
        <w:rPr>
          <w:rFonts w:hint="eastAsia"/>
          <w:color w:val="000000"/>
        </w:rPr>
        <w:t>：</w:t>
      </w:r>
    </w:p>
    <w:p w:rsidR="008D76DA" w:rsidRPr="00166E58" w:rsidRDefault="008D76DA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一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拥护党的领导，胸怀祖国，热爱人民，遵纪守法，贯彻党的教育方针，热爱职业教育事业，具有良好的思想政治素质和职业道德修养，自觉</w:t>
      </w:r>
      <w:proofErr w:type="gramStart"/>
      <w:r w:rsidRPr="00166E58">
        <w:rPr>
          <w:color w:val="000000"/>
        </w:rPr>
        <w:t>践行</w:t>
      </w:r>
      <w:proofErr w:type="gramEnd"/>
      <w:r w:rsidRPr="00166E58">
        <w:rPr>
          <w:color w:val="000000"/>
        </w:rPr>
        <w:t>社会主</w:t>
      </w:r>
      <w:r w:rsidRPr="00166E58">
        <w:rPr>
          <w:color w:val="000000"/>
        </w:rPr>
        <w:lastRenderedPageBreak/>
        <w:t>义核心价值观，以德立身、以德立学、以德施教、以德育德，爱岗敬业，为人师表，关爱学生。具有崇高的职业理想和信念，坚持教书与育人相统一、言传与身教相统一、潜心问道与关注社会相统一、学术自由与学术规范相统一，当好学生引路人，做新时代“四有”好老师。</w:t>
      </w:r>
    </w:p>
    <w:p w:rsidR="008D76DA" w:rsidRPr="00166E58" w:rsidRDefault="008D76DA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2C1968">
        <w:rPr>
          <w:color w:val="000000"/>
          <w:highlight w:val="yellow"/>
        </w:rPr>
        <w:t>高级讲师评聘实行违背师德一票否决制。</w:t>
      </w:r>
    </w:p>
    <w:p w:rsidR="008D76DA" w:rsidRPr="00166E58" w:rsidRDefault="008D76DA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二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长期工作在教育教学第一线，任高级讲师职务以来，完成规定的教学工作量；深入系统地掌握本专业领域的课程体系和专业知识，教育教学业绩卓著，教学艺术精湛，形成独到的理实一体、工学结合的教学风格，在促进产教融合、校企合作中取得实效；在本行业具有一定影响力，在本专业教学领域享有较高的知名度，是同行公认的教育教学专家。</w:t>
      </w:r>
      <w:r w:rsidRPr="00166E58">
        <w:rPr>
          <w:color w:val="000000"/>
        </w:rPr>
        <w:br/>
        <w:t xml:space="preserve">　　</w:t>
      </w: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三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牢牢把握服务发展、促进就业的办学方向，树立大职业教育观，积极参与职业教育人才培养模式改革，善于吸收国内外职业教育和本行业、专业、学科领域的前沿成果，运</w:t>
      </w:r>
      <w:bookmarkStart w:id="0" w:name="_GoBack"/>
      <w:bookmarkEnd w:id="0"/>
      <w:r w:rsidRPr="00166E58">
        <w:rPr>
          <w:color w:val="000000"/>
        </w:rPr>
        <w:t>用于产教融合、校企合作、工学结合、知行合一等方面并做出突出成绩；具有主持和指导教育教学研究的能力，在教育思想、教育管理、课程改革、教学方法等方面取得创造性成果，在本专业或学科领域起到示范引领作用。</w:t>
      </w:r>
      <w:r w:rsidRPr="00166E58">
        <w:rPr>
          <w:color w:val="000000"/>
        </w:rPr>
        <w:br/>
        <w:t xml:space="preserve">　　任高级讲师职务以来取得以下成果之一：</w:t>
      </w:r>
      <w:r w:rsidRPr="00166E58">
        <w:rPr>
          <w:color w:val="000000"/>
        </w:rPr>
        <w:br/>
        <w:t xml:space="preserve">　　1.以前5位署名作者申报的教育教学成果获得省部级及以上奖项。</w:t>
      </w:r>
      <w:r w:rsidRPr="00166E58">
        <w:rPr>
          <w:color w:val="000000"/>
        </w:rPr>
        <w:br/>
        <w:t xml:space="preserve">　　2.主持或作为主要成员参加省部级以上的课题研究或重要项目，有阶段性研究成果，其成果在全市（行业）乃至全国（行业）得到广泛运用（须提供省部级以上行政部门采纳证明）。</w:t>
      </w:r>
      <w:r w:rsidRPr="00166E58">
        <w:rPr>
          <w:color w:val="000000"/>
        </w:rPr>
        <w:br/>
        <w:t xml:space="preserve">　　3.独立或作为第一作者在国内外重要学术刊物上发表高水平学术论文1篇及以上；或以第一作者身份出版学术专著1本及以上；或作为主要编撰人，公开出版教材、教学参考书1本及以上，通过鉴定或者验收，确认达到国内领先水平，且已广泛使用，效果良好。</w:t>
      </w:r>
      <w:r w:rsidRPr="00166E58">
        <w:rPr>
          <w:color w:val="000000"/>
        </w:rPr>
        <w:br/>
        <w:t xml:space="preserve">　　在培养技术技能人才方面表现突出，带领学生参加世界技能大赛，作为指导教师获得全国技能大赛3次以上一等奖等奖项，或主持职业教育综合改革项目，其成果得到国家或省级教育行政部门、国家或</w:t>
      </w:r>
      <w:proofErr w:type="gramStart"/>
      <w:r w:rsidRPr="00166E58">
        <w:rPr>
          <w:color w:val="000000"/>
        </w:rPr>
        <w:t>省级行业</w:t>
      </w:r>
      <w:proofErr w:type="gramEnd"/>
      <w:r w:rsidRPr="00166E58">
        <w:rPr>
          <w:color w:val="000000"/>
        </w:rPr>
        <w:t>主管部门采纳和推广（须提供相关证明）的优先。</w:t>
      </w:r>
      <w:r w:rsidRPr="00166E58">
        <w:rPr>
          <w:color w:val="000000"/>
        </w:rPr>
        <w:br/>
        <w:t xml:space="preserve">　　</w:t>
      </w: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四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积极参与教师专业发展的实践与研究，在专业团队的建设中，能通过</w:t>
      </w:r>
      <w:r w:rsidRPr="00166E58">
        <w:rPr>
          <w:color w:val="000000"/>
        </w:rPr>
        <w:lastRenderedPageBreak/>
        <w:t>教、科、</w:t>
      </w:r>
      <w:proofErr w:type="gramStart"/>
      <w:r w:rsidRPr="00166E58">
        <w:rPr>
          <w:color w:val="000000"/>
        </w:rPr>
        <w:t>研</w:t>
      </w:r>
      <w:proofErr w:type="gramEnd"/>
      <w:r w:rsidRPr="00166E58">
        <w:rPr>
          <w:color w:val="000000"/>
        </w:rPr>
        <w:t>或产教融合、校企合作等活动引领教师专业发展，并且能够凝聚专业人员，形成高水平有特色的专业团队；在指导、培养教师方面做出突出贡献，在全市（行业）乃至全国（行业）教师队伍建设中具有较高的专业影响力。</w:t>
      </w:r>
      <w:r w:rsidRPr="00166E58">
        <w:rPr>
          <w:color w:val="000000"/>
        </w:rPr>
        <w:br/>
        <w:t xml:space="preserve">　　</w:t>
      </w: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五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一般应具有大学本科及以上学历；高级讲师岗位任职满5年（从其它专业技术岗位转到教师岗位的人员，副高级任职累计满5年，并在中专技校教师岗位上工作满2年）；完成规定的教师培训任务；身心健康，能胜任教育教学工作。</w:t>
      </w:r>
      <w:r w:rsidRPr="00166E58">
        <w:rPr>
          <w:color w:val="000000"/>
        </w:rPr>
        <w:br/>
        <w:t xml:space="preserve">　　</w:t>
      </w:r>
      <w:r w:rsidRPr="00166E58">
        <w:rPr>
          <w:rFonts w:hint="eastAsia"/>
          <w:color w:val="000000"/>
        </w:rPr>
        <w:t>（</w:t>
      </w:r>
      <w:r w:rsidRPr="00166E58">
        <w:rPr>
          <w:color w:val="000000"/>
        </w:rPr>
        <w:t>六</w:t>
      </w:r>
      <w:r w:rsidRPr="00166E58">
        <w:rPr>
          <w:rFonts w:hint="eastAsia"/>
          <w:color w:val="000000"/>
        </w:rPr>
        <w:t>）</w:t>
      </w:r>
      <w:r w:rsidRPr="00166E58">
        <w:rPr>
          <w:color w:val="000000"/>
        </w:rPr>
        <w:t>专业教师应有丰富的企业实践经历，自2019年起，</w:t>
      </w:r>
      <w:proofErr w:type="gramStart"/>
      <w:r w:rsidRPr="00166E58">
        <w:rPr>
          <w:color w:val="000000"/>
        </w:rPr>
        <w:t>申报正</w:t>
      </w:r>
      <w:proofErr w:type="gramEnd"/>
      <w:r w:rsidRPr="00166E58">
        <w:rPr>
          <w:color w:val="000000"/>
        </w:rPr>
        <w:t>高级讲师应具有近5年到企业或生产服务一线参加实践活动累计不低于1年（其中</w:t>
      </w:r>
      <w:proofErr w:type="gramStart"/>
      <w:r w:rsidRPr="00166E58">
        <w:rPr>
          <w:color w:val="000000"/>
        </w:rPr>
        <w:t>一线跟岗不</w:t>
      </w:r>
      <w:proofErr w:type="gramEnd"/>
      <w:r w:rsidRPr="00166E58">
        <w:rPr>
          <w:color w:val="000000"/>
        </w:rPr>
        <w:t>低于6个月）的经历，熟练掌握企业生产和服务流程，熟悉行业企业对人才培养的要求，协助企业开展技术攻关和合作研发，并获得相应专利或研发成果。实践性较强专业的教师取得与任职专业有关的职业（执业）资格。</w:t>
      </w:r>
    </w:p>
    <w:p w:rsidR="00DA7A63" w:rsidRPr="00166E58" w:rsidRDefault="00755EE5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color w:val="000000"/>
        </w:rPr>
        <w:t>正高级实习指导教师评审条件另行制定。</w:t>
      </w:r>
      <w:r w:rsidRPr="00166E58">
        <w:rPr>
          <w:color w:val="000000"/>
        </w:rPr>
        <w:br/>
      </w:r>
      <w:r w:rsidRPr="00166E58">
        <w:rPr>
          <w:b/>
          <w:color w:val="000000"/>
        </w:rPr>
        <w:t xml:space="preserve">　　</w:t>
      </w:r>
      <w:r w:rsidR="00CA45F9" w:rsidRPr="00166E58">
        <w:rPr>
          <w:rFonts w:hint="eastAsia"/>
          <w:b/>
          <w:color w:val="000000"/>
        </w:rPr>
        <w:t>四</w:t>
      </w:r>
      <w:r w:rsidRPr="00166E58">
        <w:rPr>
          <w:b/>
          <w:color w:val="000000"/>
        </w:rPr>
        <w:t>、</w:t>
      </w:r>
      <w:r w:rsidR="008D76DA" w:rsidRPr="00166E58">
        <w:rPr>
          <w:b/>
          <w:color w:val="000000"/>
        </w:rPr>
        <w:t>考核</w:t>
      </w:r>
      <w:r w:rsidR="00CD41DA" w:rsidRPr="00166E58">
        <w:rPr>
          <w:rFonts w:hint="eastAsia"/>
          <w:b/>
          <w:color w:val="000000"/>
        </w:rPr>
        <w:t>推荐</w:t>
      </w:r>
      <w:r w:rsidRPr="00166E58">
        <w:rPr>
          <w:b/>
          <w:color w:val="000000"/>
        </w:rPr>
        <w:t>程序</w:t>
      </w:r>
      <w:r w:rsidRPr="00166E58">
        <w:rPr>
          <w:b/>
          <w:color w:val="000000"/>
        </w:rPr>
        <w:br/>
      </w:r>
      <w:r w:rsidRPr="00166E58">
        <w:rPr>
          <w:color w:val="000000"/>
        </w:rPr>
        <w:t xml:space="preserve">　　（一）个人申报</w:t>
      </w:r>
      <w:r w:rsidR="000A6487" w:rsidRPr="00166E58">
        <w:rPr>
          <w:rFonts w:hint="eastAsia"/>
          <w:color w:val="000000"/>
        </w:rPr>
        <w:t>（8月3日前）</w:t>
      </w:r>
      <w:r w:rsidRPr="00166E58">
        <w:rPr>
          <w:color w:val="000000"/>
        </w:rPr>
        <w:br/>
        <w:t xml:space="preserve">　　符合</w:t>
      </w:r>
      <w:r w:rsidR="008D76DA" w:rsidRPr="00166E58">
        <w:rPr>
          <w:rFonts w:hint="eastAsia"/>
          <w:color w:val="000000"/>
        </w:rPr>
        <w:t>上述</w:t>
      </w:r>
      <w:r w:rsidRPr="00166E58">
        <w:rPr>
          <w:color w:val="000000"/>
        </w:rPr>
        <w:t>正高级讲师申报条件的教师向学校</w:t>
      </w:r>
      <w:r w:rsidR="008D76DA" w:rsidRPr="00166E58">
        <w:rPr>
          <w:color w:val="000000"/>
        </w:rPr>
        <w:t>提出</w:t>
      </w:r>
      <w:r w:rsidRPr="00166E58">
        <w:rPr>
          <w:color w:val="000000"/>
        </w:rPr>
        <w:t>申请</w:t>
      </w:r>
      <w:r w:rsidR="008D76DA" w:rsidRPr="00166E58">
        <w:rPr>
          <w:rFonts w:hint="eastAsia"/>
          <w:color w:val="000000"/>
        </w:rPr>
        <w:t>，</w:t>
      </w:r>
      <w:r w:rsidRPr="00166E58">
        <w:rPr>
          <w:color w:val="000000"/>
        </w:rPr>
        <w:t>并</w:t>
      </w:r>
      <w:r w:rsidR="00CD41DA" w:rsidRPr="00166E58">
        <w:rPr>
          <w:color w:val="000000"/>
        </w:rPr>
        <w:t>按评审机构规定要求</w:t>
      </w:r>
      <w:r w:rsidRPr="00166E58">
        <w:rPr>
          <w:color w:val="000000"/>
        </w:rPr>
        <w:t>提交相关材料。</w:t>
      </w:r>
      <w:r w:rsidRPr="00166E58">
        <w:rPr>
          <w:color w:val="000000"/>
        </w:rPr>
        <w:br/>
        <w:t xml:space="preserve">　　（二）</w:t>
      </w:r>
      <w:r w:rsidR="006C4EDB" w:rsidRPr="00166E58">
        <w:rPr>
          <w:color w:val="000000"/>
        </w:rPr>
        <w:t>组织</w:t>
      </w:r>
      <w:r w:rsidRPr="00166E58">
        <w:rPr>
          <w:color w:val="000000"/>
        </w:rPr>
        <w:t>考核</w:t>
      </w:r>
      <w:r w:rsidR="000A6487" w:rsidRPr="00166E58">
        <w:rPr>
          <w:rFonts w:hint="eastAsia"/>
          <w:color w:val="000000"/>
        </w:rPr>
        <w:t>（8月10日前）</w:t>
      </w:r>
      <w:r w:rsidRPr="00166E58">
        <w:rPr>
          <w:color w:val="000000"/>
        </w:rPr>
        <w:br/>
        <w:t xml:space="preserve">　　学校</w:t>
      </w:r>
      <w:r w:rsidR="00DA7A63" w:rsidRPr="00166E58">
        <w:rPr>
          <w:rFonts w:hint="eastAsia"/>
          <w:color w:val="000000"/>
        </w:rPr>
        <w:t>专业</w:t>
      </w:r>
      <w:r w:rsidR="00DA7A63" w:rsidRPr="00166E58">
        <w:rPr>
          <w:color w:val="000000"/>
        </w:rPr>
        <w:t>技术</w:t>
      </w:r>
      <w:r w:rsidRPr="00166E58">
        <w:rPr>
          <w:color w:val="000000"/>
        </w:rPr>
        <w:t>职务</w:t>
      </w:r>
      <w:r w:rsidR="00DA7A63" w:rsidRPr="00166E58">
        <w:rPr>
          <w:color w:val="000000"/>
        </w:rPr>
        <w:t>评审</w:t>
      </w:r>
      <w:r w:rsidRPr="00166E58">
        <w:rPr>
          <w:color w:val="000000"/>
        </w:rPr>
        <w:t>聘任</w:t>
      </w:r>
      <w:r w:rsidR="008D76DA" w:rsidRPr="00166E58">
        <w:rPr>
          <w:rFonts w:hint="eastAsia"/>
          <w:color w:val="000000"/>
        </w:rPr>
        <w:t>小组</w:t>
      </w:r>
      <w:r w:rsidRPr="00166E58">
        <w:rPr>
          <w:color w:val="000000"/>
        </w:rPr>
        <w:t>组织实施考核工作。</w:t>
      </w:r>
    </w:p>
    <w:p w:rsidR="00CA45F9" w:rsidRPr="00166E58" w:rsidRDefault="00CA45F9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1.</w:t>
      </w:r>
      <w:r w:rsidR="00DA7A63" w:rsidRPr="00166E58">
        <w:rPr>
          <w:color w:val="000000"/>
        </w:rPr>
        <w:t>学校</w:t>
      </w:r>
      <w:r w:rsidR="00DA7A63" w:rsidRPr="00166E58">
        <w:rPr>
          <w:rFonts w:hint="eastAsia"/>
          <w:color w:val="000000"/>
        </w:rPr>
        <w:t>专业</w:t>
      </w:r>
      <w:r w:rsidR="00DA7A63" w:rsidRPr="00166E58">
        <w:rPr>
          <w:color w:val="000000"/>
        </w:rPr>
        <w:t>技术职务评审聘任</w:t>
      </w:r>
      <w:r w:rsidR="00DA7A63" w:rsidRPr="00166E58">
        <w:rPr>
          <w:rFonts w:hint="eastAsia"/>
          <w:color w:val="000000"/>
        </w:rPr>
        <w:t>小组</w:t>
      </w:r>
      <w:r w:rsidRPr="00166E58">
        <w:rPr>
          <w:color w:val="000000"/>
        </w:rPr>
        <w:t>对申报材料进行审核</w:t>
      </w:r>
      <w:r w:rsidRPr="00166E58">
        <w:rPr>
          <w:rFonts w:hint="eastAsia"/>
          <w:color w:val="000000"/>
        </w:rPr>
        <w:t>；</w:t>
      </w:r>
    </w:p>
    <w:p w:rsidR="00BD0B4A" w:rsidRPr="00166E58" w:rsidRDefault="00CA45F9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2.学校聘请</w:t>
      </w:r>
      <w:r w:rsidRPr="00166E58">
        <w:rPr>
          <w:color w:val="000000"/>
        </w:rPr>
        <w:t>校外专家组成专家组</w:t>
      </w:r>
      <w:r w:rsidRPr="00166E58">
        <w:rPr>
          <w:rFonts w:hint="eastAsia"/>
          <w:color w:val="000000"/>
        </w:rPr>
        <w:t>，</w:t>
      </w:r>
      <w:r w:rsidRPr="00166E58">
        <w:rPr>
          <w:color w:val="000000"/>
        </w:rPr>
        <w:t>校外专家组负责</w:t>
      </w:r>
      <w:r w:rsidR="00755EE5" w:rsidRPr="00166E58">
        <w:rPr>
          <w:color w:val="000000"/>
        </w:rPr>
        <w:t>对申报人进行全面考核，提出考核意见</w:t>
      </w:r>
      <w:r w:rsidR="00FC3330" w:rsidRPr="00166E58">
        <w:rPr>
          <w:rFonts w:hint="eastAsia"/>
          <w:color w:val="000000"/>
        </w:rPr>
        <w:t>。</w:t>
      </w:r>
      <w:r w:rsidRPr="00166E58">
        <w:rPr>
          <w:rFonts w:hint="eastAsia"/>
          <w:color w:val="000000"/>
        </w:rPr>
        <w:t>校外专家组</w:t>
      </w:r>
      <w:r w:rsidR="00FC3330" w:rsidRPr="00166E58">
        <w:rPr>
          <w:rFonts w:hint="eastAsia"/>
          <w:color w:val="000000"/>
        </w:rPr>
        <w:t>由本市职业教育领域专家</w:t>
      </w:r>
      <w:r w:rsidR="00511406" w:rsidRPr="00166E58">
        <w:rPr>
          <w:rFonts w:hint="eastAsia"/>
          <w:color w:val="000000"/>
        </w:rPr>
        <w:t>、</w:t>
      </w:r>
      <w:r w:rsidR="00FC3330" w:rsidRPr="00166E58">
        <w:rPr>
          <w:rFonts w:hint="eastAsia"/>
          <w:color w:val="000000"/>
        </w:rPr>
        <w:t>高等院校中熟悉职业教育教学工作且业内公认的正高级专家、中等职业学校已评聘的正高级专家、行业企业中具有正高级职务的专家组成，</w:t>
      </w:r>
      <w:r w:rsidR="00511406" w:rsidRPr="00166E58">
        <w:rPr>
          <w:rFonts w:hint="eastAsia"/>
          <w:color w:val="000000"/>
        </w:rPr>
        <w:t>校外专家组</w:t>
      </w:r>
      <w:r w:rsidR="00FC3330" w:rsidRPr="00166E58">
        <w:rPr>
          <w:rFonts w:hint="eastAsia"/>
          <w:color w:val="000000"/>
        </w:rPr>
        <w:t>不少于3人；</w:t>
      </w:r>
    </w:p>
    <w:p w:rsidR="00BD0B4A" w:rsidRPr="00166E58" w:rsidRDefault="00CA45F9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3.</w:t>
      </w:r>
      <w:r w:rsidRPr="00166E58">
        <w:rPr>
          <w:color w:val="000000"/>
        </w:rPr>
        <w:t xml:space="preserve"> 学校</w:t>
      </w:r>
      <w:r w:rsidRPr="00166E58">
        <w:rPr>
          <w:rFonts w:hint="eastAsia"/>
          <w:color w:val="000000"/>
        </w:rPr>
        <w:t>专业</w:t>
      </w:r>
      <w:r w:rsidRPr="00166E58">
        <w:rPr>
          <w:color w:val="000000"/>
        </w:rPr>
        <w:t>技术职务评审聘任</w:t>
      </w:r>
      <w:r w:rsidRPr="00166E58">
        <w:rPr>
          <w:rFonts w:hint="eastAsia"/>
          <w:color w:val="000000"/>
        </w:rPr>
        <w:t>小组根据校外专家组的考核意见确定</w:t>
      </w:r>
      <w:r w:rsidR="00511406" w:rsidRPr="00166E58">
        <w:rPr>
          <w:rFonts w:hint="eastAsia"/>
          <w:color w:val="000000"/>
        </w:rPr>
        <w:t>拟</w:t>
      </w:r>
      <w:r w:rsidR="00755EE5" w:rsidRPr="00166E58">
        <w:rPr>
          <w:color w:val="000000"/>
        </w:rPr>
        <w:t>推荐人选</w:t>
      </w:r>
      <w:r w:rsidRPr="00166E58">
        <w:rPr>
          <w:rFonts w:hint="eastAsia"/>
          <w:color w:val="000000"/>
        </w:rPr>
        <w:t>。</w:t>
      </w:r>
    </w:p>
    <w:p w:rsidR="00BD0B4A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</w:pPr>
      <w:r w:rsidRPr="00166E58">
        <w:rPr>
          <w:rFonts w:hint="eastAsia"/>
        </w:rPr>
        <w:t>考核主要内容为：</w:t>
      </w:r>
    </w:p>
    <w:p w:rsidR="00BD0B4A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  <w:rPr>
          <w:color w:val="FF0000"/>
        </w:rPr>
      </w:pPr>
      <w:r w:rsidRPr="00166E58">
        <w:rPr>
          <w:rFonts w:hint="eastAsia"/>
        </w:rPr>
        <w:t>（1）</w:t>
      </w:r>
      <w:r w:rsidR="00FC3330" w:rsidRPr="00166E58">
        <w:rPr>
          <w:rFonts w:hint="eastAsia"/>
        </w:rPr>
        <w:t>师德表现</w:t>
      </w:r>
      <w:r w:rsidRPr="00166E58">
        <w:rPr>
          <w:rFonts w:hint="eastAsia"/>
          <w:color w:val="000000" w:themeColor="text1"/>
        </w:rPr>
        <w:t>。</w:t>
      </w:r>
      <w:r w:rsidRPr="00166E58">
        <w:rPr>
          <w:rFonts w:hint="eastAsia"/>
        </w:rPr>
        <w:t>以</w:t>
      </w:r>
      <w:r w:rsidRPr="00166E58">
        <w:t>教师个人信用记录</w:t>
      </w:r>
      <w:r w:rsidRPr="00166E58">
        <w:rPr>
          <w:rFonts w:hint="eastAsia"/>
        </w:rPr>
        <w:t>为</w:t>
      </w:r>
      <w:r w:rsidRPr="00166E58">
        <w:t>重要参考</w:t>
      </w:r>
      <w:r w:rsidR="00511406" w:rsidRPr="00166E58">
        <w:rPr>
          <w:rFonts w:hint="eastAsia"/>
        </w:rPr>
        <w:t>。</w:t>
      </w:r>
    </w:p>
    <w:p w:rsidR="00BD0B4A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</w:pPr>
      <w:r w:rsidRPr="00166E58">
        <w:rPr>
          <w:rFonts w:hint="eastAsia"/>
        </w:rPr>
        <w:lastRenderedPageBreak/>
        <w:t>（2）</w:t>
      </w:r>
      <w:r w:rsidR="00FC3330" w:rsidRPr="00166E58">
        <w:rPr>
          <w:rFonts w:hint="eastAsia"/>
        </w:rPr>
        <w:t>专业知识</w:t>
      </w:r>
      <w:r w:rsidR="00FC3330" w:rsidRPr="00166E58">
        <w:t>与教育教学能力</w:t>
      </w:r>
      <w:r w:rsidRPr="00166E58">
        <w:rPr>
          <w:rFonts w:hint="eastAsia"/>
        </w:rPr>
        <w:t>。</w:t>
      </w:r>
      <w:r w:rsidRPr="00166E58">
        <w:t>取得非教师系列专业技术、工人技术等级、职业（执业）资格证书情况</w:t>
      </w:r>
      <w:r w:rsidRPr="00166E58">
        <w:rPr>
          <w:rFonts w:hint="eastAsia"/>
        </w:rPr>
        <w:t>；指导</w:t>
      </w:r>
      <w:r w:rsidRPr="00166E58">
        <w:t>学生</w:t>
      </w:r>
      <w:r w:rsidRPr="00166E58">
        <w:rPr>
          <w:rFonts w:hint="eastAsia"/>
        </w:rPr>
        <w:t>参与各级别</w:t>
      </w:r>
      <w:r w:rsidRPr="00166E58">
        <w:t>技能大赛获奖情况</w:t>
      </w:r>
      <w:r w:rsidRPr="00166E58">
        <w:rPr>
          <w:rFonts w:hint="eastAsia"/>
        </w:rPr>
        <w:t>，指导、</w:t>
      </w:r>
      <w:r w:rsidRPr="00166E58">
        <w:t>培训</w:t>
      </w:r>
      <w:r w:rsidRPr="00166E58">
        <w:rPr>
          <w:rFonts w:hint="eastAsia"/>
        </w:rPr>
        <w:t>教师队伍</w:t>
      </w:r>
      <w:r w:rsidRPr="00166E58">
        <w:t>，发挥示范引领作用情况</w:t>
      </w:r>
      <w:r w:rsidRPr="00166E58">
        <w:rPr>
          <w:rFonts w:hint="eastAsia"/>
        </w:rPr>
        <w:t>。</w:t>
      </w:r>
    </w:p>
    <w:p w:rsidR="00511406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</w:pPr>
      <w:r w:rsidRPr="00166E58">
        <w:rPr>
          <w:rFonts w:hint="eastAsia"/>
        </w:rPr>
        <w:t>（3）</w:t>
      </w:r>
      <w:r w:rsidR="00FC3330" w:rsidRPr="00166E58">
        <w:rPr>
          <w:rFonts w:hint="eastAsia"/>
        </w:rPr>
        <w:t>参与</w:t>
      </w:r>
      <w:r w:rsidR="00FC3330" w:rsidRPr="00166E58">
        <w:t>职业教育改革实践</w:t>
      </w:r>
      <w:r w:rsidRPr="00166E58">
        <w:rPr>
          <w:rFonts w:hint="eastAsia"/>
        </w:rPr>
        <w:t>。参与精品</w:t>
      </w:r>
      <w:r w:rsidRPr="00166E58">
        <w:t>特色课程</w:t>
      </w:r>
      <w:r w:rsidRPr="00166E58">
        <w:rPr>
          <w:rFonts w:hint="eastAsia"/>
        </w:rPr>
        <w:t>（专业）、</w:t>
      </w:r>
      <w:r w:rsidRPr="00166E58">
        <w:t>中高职</w:t>
      </w:r>
      <w:r w:rsidRPr="00166E58">
        <w:rPr>
          <w:rFonts w:hint="eastAsia"/>
        </w:rPr>
        <w:t>贯通</w:t>
      </w:r>
      <w:r w:rsidRPr="00166E58">
        <w:t>等职业</w:t>
      </w:r>
      <w:r w:rsidRPr="00166E58">
        <w:rPr>
          <w:rFonts w:hint="eastAsia"/>
        </w:rPr>
        <w:t>教育</w:t>
      </w:r>
      <w:r w:rsidRPr="00166E58">
        <w:t>综合改革</w:t>
      </w:r>
      <w:r w:rsidRPr="00166E58">
        <w:rPr>
          <w:rFonts w:hint="eastAsia"/>
        </w:rPr>
        <w:t>项目情况；</w:t>
      </w:r>
      <w:r w:rsidRPr="00166E58">
        <w:t>到企业、行业实践</w:t>
      </w:r>
      <w:r w:rsidRPr="00166E58">
        <w:rPr>
          <w:rFonts w:hint="eastAsia"/>
        </w:rPr>
        <w:t>等</w:t>
      </w:r>
      <w:r w:rsidRPr="00166E58">
        <w:t>产教融合、校企合作情况</w:t>
      </w:r>
      <w:r w:rsidRPr="00166E58">
        <w:rPr>
          <w:rFonts w:hint="eastAsia"/>
        </w:rPr>
        <w:t>；</w:t>
      </w:r>
      <w:r w:rsidRPr="00166E58">
        <w:t>实验室、实验实训基地建设等专业实践情况</w:t>
      </w:r>
      <w:r w:rsidRPr="00166E58">
        <w:rPr>
          <w:rFonts w:hint="eastAsia"/>
        </w:rPr>
        <w:t>。</w:t>
      </w:r>
    </w:p>
    <w:p w:rsidR="00511406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</w:pPr>
      <w:r w:rsidRPr="00166E58">
        <w:rPr>
          <w:rFonts w:hint="eastAsia"/>
        </w:rPr>
        <w:t>（4）</w:t>
      </w:r>
      <w:r w:rsidR="00FC3330" w:rsidRPr="00166E58">
        <w:rPr>
          <w:rFonts w:hint="eastAsia"/>
        </w:rPr>
        <w:t>教育教学科研成果</w:t>
      </w:r>
      <w:r w:rsidRPr="00166E58">
        <w:rPr>
          <w:rFonts w:hint="eastAsia"/>
        </w:rPr>
        <w:t>。公开出版</w:t>
      </w:r>
      <w:r w:rsidRPr="00166E58">
        <w:t>的专著</w:t>
      </w:r>
      <w:r w:rsidRPr="00166E58">
        <w:rPr>
          <w:rFonts w:hint="eastAsia"/>
        </w:rPr>
        <w:t>（第一作者）</w:t>
      </w:r>
      <w:r w:rsidR="00511406" w:rsidRPr="00166E58">
        <w:rPr>
          <w:rFonts w:hint="eastAsia"/>
        </w:rPr>
        <w:t>，</w:t>
      </w:r>
      <w:r w:rsidRPr="00166E58">
        <w:rPr>
          <w:rFonts w:hint="eastAsia"/>
        </w:rPr>
        <w:t>公开出版</w:t>
      </w:r>
      <w:r w:rsidRPr="00166E58">
        <w:t>的</w:t>
      </w:r>
      <w:r w:rsidRPr="00166E58">
        <w:rPr>
          <w:rFonts w:hint="eastAsia"/>
        </w:rPr>
        <w:t>教材/教参（主要编撰</w:t>
      </w:r>
      <w:r w:rsidRPr="00166E58">
        <w:t>人</w:t>
      </w:r>
      <w:r w:rsidRPr="00166E58">
        <w:rPr>
          <w:rFonts w:hint="eastAsia"/>
        </w:rPr>
        <w:t>）</w:t>
      </w:r>
      <w:r w:rsidR="00511406" w:rsidRPr="00166E58">
        <w:rPr>
          <w:rFonts w:hint="eastAsia"/>
        </w:rPr>
        <w:t>，</w:t>
      </w:r>
      <w:r w:rsidRPr="00166E58">
        <w:rPr>
          <w:rFonts w:hint="eastAsia"/>
        </w:rPr>
        <w:t>国内外</w:t>
      </w:r>
      <w:r w:rsidRPr="00166E58">
        <w:t>重要学术刊物</w:t>
      </w:r>
      <w:r w:rsidRPr="00166E58">
        <w:rPr>
          <w:rFonts w:hint="eastAsia"/>
        </w:rPr>
        <w:t>发表的学术论文（独立</w:t>
      </w:r>
      <w:r w:rsidRPr="00166E58">
        <w:t>作者或</w:t>
      </w:r>
      <w:r w:rsidRPr="00166E58">
        <w:rPr>
          <w:rFonts w:hint="eastAsia"/>
        </w:rPr>
        <w:t>第一作者）</w:t>
      </w:r>
      <w:r w:rsidR="00511406" w:rsidRPr="00166E58">
        <w:rPr>
          <w:rFonts w:hint="eastAsia"/>
        </w:rPr>
        <w:t>情况</w:t>
      </w:r>
      <w:r w:rsidRPr="00166E58">
        <w:rPr>
          <w:rFonts w:hint="eastAsia"/>
        </w:rPr>
        <w:t>；省部级及以上课题参与情况（排名前三）。</w:t>
      </w:r>
    </w:p>
    <w:p w:rsidR="00BD0B4A" w:rsidRPr="00166E58" w:rsidRDefault="00BD0B4A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</w:rPr>
        <w:t>（5）</w:t>
      </w:r>
      <w:r w:rsidR="00FC3330" w:rsidRPr="00166E58">
        <w:rPr>
          <w:rFonts w:hint="eastAsia"/>
        </w:rPr>
        <w:t>工作成效与</w:t>
      </w:r>
      <w:r w:rsidR="00FC3330" w:rsidRPr="00166E58">
        <w:t>社会影响</w:t>
      </w:r>
      <w:r w:rsidRPr="00166E58">
        <w:rPr>
          <w:rFonts w:hint="eastAsia"/>
        </w:rPr>
        <w:t>。任现职近五年期间完成工作情况；本人</w:t>
      </w:r>
      <w:r w:rsidRPr="00166E58">
        <w:t>所</w:t>
      </w:r>
      <w:r w:rsidRPr="00166E58">
        <w:rPr>
          <w:rFonts w:hint="eastAsia"/>
        </w:rPr>
        <w:t>获荣誉称号、教育教学、教育研究奖励等。</w:t>
      </w:r>
    </w:p>
    <w:p w:rsidR="00DA7A63" w:rsidRPr="00166E58" w:rsidRDefault="00DA7A63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（三）公示</w:t>
      </w:r>
    </w:p>
    <w:p w:rsidR="00DA7A63" w:rsidRPr="00166E58" w:rsidRDefault="00DA7A63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color w:val="000000"/>
        </w:rPr>
        <w:t>拟推荐人选</w:t>
      </w:r>
      <w:r w:rsidR="00CA45F9" w:rsidRPr="00166E58">
        <w:rPr>
          <w:rFonts w:hint="eastAsia"/>
          <w:color w:val="000000"/>
        </w:rPr>
        <w:t>需</w:t>
      </w:r>
      <w:r w:rsidRPr="00166E58">
        <w:rPr>
          <w:rFonts w:hint="eastAsia"/>
          <w:color w:val="000000"/>
        </w:rPr>
        <w:t>在校内公示5个工作日。</w:t>
      </w:r>
      <w:r w:rsidR="00755EE5" w:rsidRPr="00166E58">
        <w:rPr>
          <w:color w:val="000000"/>
        </w:rPr>
        <w:br/>
        <w:t xml:space="preserve">　　（</w:t>
      </w:r>
      <w:r w:rsidRPr="00166E58">
        <w:rPr>
          <w:rFonts w:hint="eastAsia"/>
          <w:color w:val="000000"/>
        </w:rPr>
        <w:t>四</w:t>
      </w:r>
      <w:r w:rsidR="00755EE5" w:rsidRPr="00166E58">
        <w:rPr>
          <w:color w:val="000000"/>
        </w:rPr>
        <w:t>）</w:t>
      </w:r>
      <w:r w:rsidRPr="00166E58">
        <w:rPr>
          <w:rFonts w:hint="eastAsia"/>
          <w:color w:val="000000"/>
        </w:rPr>
        <w:t>推荐</w:t>
      </w:r>
      <w:r w:rsidR="000A6487" w:rsidRPr="00166E58">
        <w:rPr>
          <w:rFonts w:hint="eastAsia"/>
          <w:color w:val="000000"/>
        </w:rPr>
        <w:t>（8月20日前）</w:t>
      </w:r>
      <w:r w:rsidR="00755EE5" w:rsidRPr="00166E58">
        <w:rPr>
          <w:color w:val="000000"/>
        </w:rPr>
        <w:br/>
        <w:t xml:space="preserve">　　</w:t>
      </w:r>
      <w:r w:rsidRPr="00166E58">
        <w:rPr>
          <w:color w:val="000000"/>
        </w:rPr>
        <w:t>公示无异议后</w:t>
      </w:r>
      <w:r w:rsidRPr="00166E58">
        <w:rPr>
          <w:rFonts w:hint="eastAsia"/>
          <w:color w:val="000000"/>
        </w:rPr>
        <w:t>，</w:t>
      </w:r>
      <w:r w:rsidRPr="00166E58">
        <w:rPr>
          <w:color w:val="000000"/>
        </w:rPr>
        <w:t>学校</w:t>
      </w:r>
      <w:r w:rsidR="00CA45F9" w:rsidRPr="00166E58">
        <w:rPr>
          <w:color w:val="000000"/>
        </w:rPr>
        <w:t>将拟推荐人选报经上海市新闻出版局审核同意后</w:t>
      </w:r>
      <w:r w:rsidR="00CA45F9" w:rsidRPr="00166E58">
        <w:rPr>
          <w:rFonts w:hint="eastAsia"/>
          <w:color w:val="000000"/>
        </w:rPr>
        <w:t>，</w:t>
      </w:r>
      <w:r w:rsidRPr="00166E58">
        <w:rPr>
          <w:color w:val="000000"/>
        </w:rPr>
        <w:t>正式向上海市中专技校正高级讲师任职资格评审委员会推荐</w:t>
      </w:r>
      <w:r w:rsidRPr="00166E58">
        <w:rPr>
          <w:rFonts w:hint="eastAsia"/>
          <w:color w:val="000000"/>
        </w:rPr>
        <w:t>。</w:t>
      </w:r>
    </w:p>
    <w:p w:rsidR="00511406" w:rsidRDefault="00CA45F9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  <w:r w:rsidRPr="00166E58">
        <w:rPr>
          <w:rFonts w:hint="eastAsia"/>
          <w:b/>
          <w:color w:val="000000"/>
        </w:rPr>
        <w:t>五</w:t>
      </w:r>
      <w:r w:rsidR="00755EE5" w:rsidRPr="00166E58">
        <w:rPr>
          <w:b/>
          <w:color w:val="000000"/>
        </w:rPr>
        <w:t>、其他</w:t>
      </w:r>
      <w:r w:rsidR="00755EE5" w:rsidRPr="00166E58">
        <w:rPr>
          <w:color w:val="000000"/>
        </w:rPr>
        <w:br/>
        <w:t xml:space="preserve">　　</w:t>
      </w:r>
      <w:r w:rsidR="006C4EDB" w:rsidRPr="00166E58">
        <w:rPr>
          <w:rFonts w:hint="eastAsia"/>
          <w:color w:val="000000"/>
        </w:rPr>
        <w:t>推荐</w:t>
      </w:r>
      <w:r w:rsidR="00755EE5" w:rsidRPr="00166E58">
        <w:rPr>
          <w:color w:val="000000"/>
        </w:rPr>
        <w:t>人员有下列情形之一的，取消</w:t>
      </w:r>
      <w:r w:rsidR="006C4EDB" w:rsidRPr="00166E58">
        <w:rPr>
          <w:rFonts w:hint="eastAsia"/>
          <w:color w:val="000000"/>
        </w:rPr>
        <w:t>推荐</w:t>
      </w:r>
      <w:r w:rsidR="00755EE5" w:rsidRPr="00166E58">
        <w:rPr>
          <w:color w:val="000000"/>
        </w:rPr>
        <w:t>资格：</w:t>
      </w:r>
      <w:r w:rsidR="00755EE5" w:rsidRPr="00166E58">
        <w:rPr>
          <w:color w:val="000000"/>
        </w:rPr>
        <w:br/>
        <w:t xml:space="preserve">　　（一）严重违反师德行为；</w:t>
      </w:r>
      <w:r w:rsidR="00755EE5" w:rsidRPr="00166E58">
        <w:rPr>
          <w:color w:val="000000"/>
        </w:rPr>
        <w:br/>
        <w:t xml:space="preserve">　　（二）伪造、变造证件或证明材料；</w:t>
      </w:r>
      <w:r w:rsidR="00755EE5" w:rsidRPr="00166E58">
        <w:rPr>
          <w:color w:val="000000"/>
        </w:rPr>
        <w:br/>
        <w:t xml:space="preserve">　　（三）论文或论著造假或抄袭；</w:t>
      </w:r>
      <w:r w:rsidR="00755EE5" w:rsidRPr="00166E58">
        <w:rPr>
          <w:color w:val="000000"/>
        </w:rPr>
        <w:br/>
        <w:t xml:space="preserve">　　（四）提交虚假申报材料；</w:t>
      </w:r>
      <w:r w:rsidR="00755EE5" w:rsidRPr="00166E58">
        <w:rPr>
          <w:color w:val="000000"/>
        </w:rPr>
        <w:br/>
        <w:t xml:space="preserve">　　（五）其他违反评审规定的行为。</w:t>
      </w:r>
      <w:r w:rsidR="00755EE5" w:rsidRPr="00166E58">
        <w:rPr>
          <w:color w:val="000000"/>
        </w:rPr>
        <w:br/>
      </w:r>
    </w:p>
    <w:p w:rsidR="00166E58" w:rsidRPr="00166E58" w:rsidRDefault="00166E58" w:rsidP="00166E58">
      <w:pPr>
        <w:pStyle w:val="a5"/>
        <w:spacing w:before="0" w:beforeAutospacing="0" w:after="0" w:afterAutospacing="0" w:line="460" w:lineRule="exact"/>
        <w:ind w:firstLine="360"/>
        <w:rPr>
          <w:color w:val="000000"/>
        </w:rPr>
      </w:pPr>
    </w:p>
    <w:p w:rsidR="008D76DA" w:rsidRPr="00166E58" w:rsidRDefault="008D76DA" w:rsidP="00166E58">
      <w:pPr>
        <w:pStyle w:val="a5"/>
        <w:spacing w:before="0" w:beforeAutospacing="0" w:after="0" w:afterAutospacing="0" w:line="460" w:lineRule="exact"/>
        <w:jc w:val="right"/>
        <w:rPr>
          <w:color w:val="000000"/>
        </w:rPr>
      </w:pPr>
    </w:p>
    <w:p w:rsidR="008D76DA" w:rsidRPr="00166E58" w:rsidRDefault="008D76DA" w:rsidP="00166E58">
      <w:pPr>
        <w:pStyle w:val="a5"/>
        <w:spacing w:before="0" w:beforeAutospacing="0" w:after="0" w:afterAutospacing="0" w:line="460" w:lineRule="exact"/>
        <w:jc w:val="right"/>
        <w:rPr>
          <w:color w:val="000000"/>
        </w:rPr>
      </w:pPr>
      <w:r w:rsidRPr="00166E58">
        <w:rPr>
          <w:rFonts w:hint="eastAsia"/>
          <w:color w:val="000000"/>
        </w:rPr>
        <w:t>上海新闻出版职业技术学校</w:t>
      </w:r>
    </w:p>
    <w:p w:rsidR="00755EE5" w:rsidRPr="00BD0B4A" w:rsidRDefault="008D76DA" w:rsidP="00166E58">
      <w:pPr>
        <w:pStyle w:val="a5"/>
        <w:spacing w:before="0" w:beforeAutospacing="0" w:after="0" w:afterAutospacing="0" w:line="460" w:lineRule="exact"/>
        <w:ind w:right="180"/>
        <w:jc w:val="right"/>
        <w:rPr>
          <w:color w:val="000000"/>
          <w:sz w:val="21"/>
          <w:szCs w:val="21"/>
        </w:rPr>
      </w:pPr>
      <w:r w:rsidRPr="00166E58">
        <w:rPr>
          <w:rFonts w:hint="eastAsia"/>
          <w:color w:val="000000"/>
        </w:rPr>
        <w:t>2018年7月16日</w:t>
      </w:r>
      <w:r w:rsidR="00755EE5" w:rsidRPr="00BD0B4A">
        <w:rPr>
          <w:color w:val="000000"/>
          <w:sz w:val="21"/>
          <w:szCs w:val="21"/>
        </w:rPr>
        <w:t> </w:t>
      </w:r>
    </w:p>
    <w:sectPr w:rsidR="00755EE5" w:rsidRPr="00BD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DD" w:rsidRDefault="00195EDD" w:rsidP="00755EE5">
      <w:r>
        <w:separator/>
      </w:r>
    </w:p>
  </w:endnote>
  <w:endnote w:type="continuationSeparator" w:id="0">
    <w:p w:rsidR="00195EDD" w:rsidRDefault="00195EDD" w:rsidP="0075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DD" w:rsidRDefault="00195EDD" w:rsidP="00755EE5">
      <w:r>
        <w:separator/>
      </w:r>
    </w:p>
  </w:footnote>
  <w:footnote w:type="continuationSeparator" w:id="0">
    <w:p w:rsidR="00195EDD" w:rsidRDefault="00195EDD" w:rsidP="0075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714"/>
    <w:multiLevelType w:val="hybridMultilevel"/>
    <w:tmpl w:val="E54E79B2"/>
    <w:lvl w:ilvl="0" w:tplc="604CA4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210025"/>
    <w:multiLevelType w:val="hybridMultilevel"/>
    <w:tmpl w:val="1D8029E4"/>
    <w:lvl w:ilvl="0" w:tplc="57AA7C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2689B"/>
    <w:multiLevelType w:val="hybridMultilevel"/>
    <w:tmpl w:val="9F644D4A"/>
    <w:lvl w:ilvl="0" w:tplc="B982634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EA"/>
    <w:rsid w:val="000848EF"/>
    <w:rsid w:val="000A6487"/>
    <w:rsid w:val="001545E3"/>
    <w:rsid w:val="00166E58"/>
    <w:rsid w:val="00195EDD"/>
    <w:rsid w:val="002C1968"/>
    <w:rsid w:val="002C1E06"/>
    <w:rsid w:val="003006B4"/>
    <w:rsid w:val="003A39EA"/>
    <w:rsid w:val="00467590"/>
    <w:rsid w:val="004B1031"/>
    <w:rsid w:val="00511406"/>
    <w:rsid w:val="00552087"/>
    <w:rsid w:val="00560598"/>
    <w:rsid w:val="005E3A64"/>
    <w:rsid w:val="006C4EDB"/>
    <w:rsid w:val="006F75C1"/>
    <w:rsid w:val="00755EE5"/>
    <w:rsid w:val="008D3C66"/>
    <w:rsid w:val="008D76DA"/>
    <w:rsid w:val="00AD75EA"/>
    <w:rsid w:val="00AF114B"/>
    <w:rsid w:val="00BD0B4A"/>
    <w:rsid w:val="00BF01AD"/>
    <w:rsid w:val="00C20BB5"/>
    <w:rsid w:val="00CA45F9"/>
    <w:rsid w:val="00CD41DA"/>
    <w:rsid w:val="00D53134"/>
    <w:rsid w:val="00DA7A63"/>
    <w:rsid w:val="00EA31E6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E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5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5EE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55E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5EE5"/>
    <w:rPr>
      <w:sz w:val="18"/>
      <w:szCs w:val="18"/>
    </w:rPr>
  </w:style>
  <w:style w:type="paragraph" w:styleId="a8">
    <w:name w:val="List Paragraph"/>
    <w:basedOn w:val="a"/>
    <w:uiPriority w:val="34"/>
    <w:qFormat/>
    <w:rsid w:val="00BD0B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E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5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5EE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55E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5EE5"/>
    <w:rPr>
      <w:sz w:val="18"/>
      <w:szCs w:val="18"/>
    </w:rPr>
  </w:style>
  <w:style w:type="paragraph" w:styleId="a8">
    <w:name w:val="List Paragraph"/>
    <w:basedOn w:val="a"/>
    <w:uiPriority w:val="34"/>
    <w:qFormat/>
    <w:rsid w:val="00BD0B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415</Words>
  <Characters>2369</Characters>
  <Application>Microsoft Office Word</Application>
  <DocSecurity>0</DocSecurity>
  <Lines>19</Lines>
  <Paragraphs>5</Paragraphs>
  <ScaleCrop>false</ScaleCrop>
  <Company>china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14</cp:revision>
  <dcterms:created xsi:type="dcterms:W3CDTF">2018-07-16T01:48:00Z</dcterms:created>
  <dcterms:modified xsi:type="dcterms:W3CDTF">2018-11-08T05:45:00Z</dcterms:modified>
</cp:coreProperties>
</file>